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CBE70" w14:textId="2C920C84" w:rsidR="00BF300F" w:rsidRPr="00BF300F" w:rsidRDefault="00BF300F" w:rsidP="00BF300F">
      <w:pPr>
        <w:ind w:left="202" w:right="142"/>
        <w:jc w:val="both"/>
        <w:rPr>
          <w:rFonts w:cs="B Nazanin"/>
          <w:b/>
          <w:bCs/>
          <w:sz w:val="18"/>
          <w:szCs w:val="18"/>
          <w:lang w:bidi="fa-IR"/>
        </w:rPr>
      </w:pPr>
      <w:r w:rsidRPr="00BF300F">
        <w:rPr>
          <w:rFonts w:cs="B Nazanin"/>
          <w:b/>
          <w:bCs/>
          <w:sz w:val="18"/>
          <w:szCs w:val="18"/>
          <w:rtl/>
          <w:lang w:bidi="fa-IR"/>
        </w:rPr>
        <w:t>این فرم برای ثبت شفاف و قابل‌بررسیِ استفاده از هوش مصنوعی مولد، ابزارهای پردازش زبان، تحلیل داده و دیگر سامانه‌های الگوریتمی در تدوین مقاله طراحی شده است. تکمیل فرم برای همه نویسندگان الزامی است؛ حتی اگر هیچ ابزاری به‌کار نرفته باشد.</w:t>
      </w:r>
      <w:r w:rsidRPr="00BF300F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BF300F">
        <w:rPr>
          <w:rFonts w:cs="B Nazanin"/>
          <w:b/>
          <w:bCs/>
          <w:sz w:val="18"/>
          <w:szCs w:val="18"/>
          <w:rtl/>
          <w:lang w:bidi="fa-IR"/>
        </w:rPr>
        <w:t>این الزام با سیاست‌های جهانی نشر همسو است: کمیته اخلاق نش</w:t>
      </w:r>
      <w:r w:rsidRPr="00BF300F">
        <w:rPr>
          <w:rFonts w:cs="B Nazanin" w:hint="cs"/>
          <w:b/>
          <w:bCs/>
          <w:sz w:val="18"/>
          <w:szCs w:val="18"/>
          <w:rtl/>
          <w:lang w:bidi="fa-IR"/>
        </w:rPr>
        <w:t>ر</w:t>
      </w:r>
      <w:r w:rsidRPr="00BF300F">
        <w:rPr>
          <w:rFonts w:cs="B Nazanin"/>
          <w:b/>
          <w:bCs/>
          <w:sz w:val="18"/>
          <w:szCs w:val="18"/>
          <w:lang w:bidi="fa-IR"/>
        </w:rPr>
        <w:t>(</w:t>
      </w:r>
      <w:hyperlink r:id="rId6" w:history="1">
        <w:r w:rsidRPr="00BF300F">
          <w:rPr>
            <w:rFonts w:cs="B Nazanin"/>
            <w:b/>
            <w:bCs/>
            <w:sz w:val="18"/>
            <w:szCs w:val="18"/>
            <w:lang w:bidi="fa-IR"/>
          </w:rPr>
          <w:t>COPE</w:t>
        </w:r>
      </w:hyperlink>
      <w:r w:rsidRPr="00BF300F">
        <w:rPr>
          <w:rFonts w:cs="B Nazanin"/>
          <w:b/>
          <w:bCs/>
          <w:sz w:val="18"/>
          <w:szCs w:val="18"/>
          <w:lang w:bidi="fa-IR"/>
        </w:rPr>
        <w:t xml:space="preserve">) </w:t>
      </w:r>
      <w:r w:rsidRPr="00BF300F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BF300F">
        <w:rPr>
          <w:rFonts w:cs="B Nazanin"/>
          <w:b/>
          <w:bCs/>
          <w:sz w:val="18"/>
          <w:szCs w:val="18"/>
          <w:rtl/>
          <w:lang w:bidi="fa-IR"/>
        </w:rPr>
        <w:t xml:space="preserve">تصریح کرده که ابزارهای هوش مصنوعی نمی‌توانند به‌عنوان نویسنده معرفی شوند و نویسندگانی که از این ابزارها در نگارش، تولید تصویر یا گردآوری و تحلیل داده استفاده می‌کنند، باید به‌طور شفاف روش و ابزار کاربرد را در بخش روش‌شناسی یا بخش مشابه مقاله افشا کنند. همچنین توصیه‌های </w:t>
      </w:r>
      <w:hyperlink r:id="rId7" w:history="1">
        <w:r w:rsidRPr="00BF300F">
          <w:rPr>
            <w:rFonts w:cs="B Nazanin"/>
            <w:b/>
            <w:bCs/>
            <w:sz w:val="18"/>
            <w:szCs w:val="18"/>
            <w:lang w:bidi="fa-IR"/>
          </w:rPr>
          <w:t>ICMJE</w:t>
        </w:r>
      </w:hyperlink>
      <w:r w:rsidRPr="00BF300F">
        <w:rPr>
          <w:rFonts w:cs="B Nazanin"/>
          <w:b/>
          <w:bCs/>
          <w:sz w:val="18"/>
          <w:szCs w:val="18"/>
          <w:lang w:bidi="fa-IR"/>
        </w:rPr>
        <w:t xml:space="preserve"> </w:t>
      </w:r>
      <w:r w:rsidRPr="00BF300F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BF300F">
        <w:rPr>
          <w:rFonts w:cs="B Nazanin"/>
          <w:b/>
          <w:bCs/>
          <w:sz w:val="18"/>
          <w:szCs w:val="18"/>
          <w:rtl/>
          <w:lang w:bidi="fa-IR"/>
        </w:rPr>
        <w:t>بر لزوم افشای استفاده از فناوری‌های کمکهوش مصنوعی در زمان ارسال، بازبینی دقیق خروجی ابزارها و مسئولیت کامل انسان‌ها در قبال صحت، اصالت و فقدان سرقت علمی تأکید دارد (</w:t>
      </w:r>
      <w:hyperlink r:id="rId8">
        <w:r w:rsidRPr="00BF300F">
          <w:rPr>
            <w:rFonts w:cs="B Nazanin"/>
            <w:b/>
            <w:bCs/>
            <w:sz w:val="18"/>
            <w:szCs w:val="18"/>
            <w:lang w:bidi="fa-IR"/>
          </w:rPr>
          <w:t>ICMJE</w:t>
        </w:r>
      </w:hyperlink>
      <w:r w:rsidRPr="00BF300F">
        <w:rPr>
          <w:rFonts w:cs="B Nazanin"/>
          <w:b/>
          <w:bCs/>
          <w:sz w:val="18"/>
          <w:szCs w:val="18"/>
          <w:rtl/>
          <w:lang w:bidi="fa-IR"/>
        </w:rPr>
        <w:t>).</w:t>
      </w:r>
    </w:p>
    <w:p w14:paraId="0294734A" w14:textId="77777777" w:rsidR="001B5647" w:rsidRDefault="001B5647" w:rsidP="0043017B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22"/>
          <w:szCs w:val="22"/>
          <w:u w:val="single"/>
          <w:rtl/>
          <w14:ligatures w14:val="none"/>
        </w:rPr>
      </w:pPr>
    </w:p>
    <w:p w14:paraId="39FBA73E" w14:textId="15AFE7EC" w:rsidR="00E927E3" w:rsidRPr="005642F8" w:rsidRDefault="00E927E3" w:rsidP="0043017B">
      <w:pPr>
        <w:spacing w:line="240" w:lineRule="auto"/>
        <w:jc w:val="center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642F8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گواهی</w:t>
      </w:r>
      <w:r w:rsidR="00BF300F" w:rsidRPr="00BF300F">
        <w:rPr>
          <w:rFonts w:hint="cs"/>
          <w:rtl/>
        </w:rPr>
        <w:t xml:space="preserve"> </w:t>
      </w:r>
      <w:r w:rsidR="00BF300F"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اظهار و تعهد نویسندگان درباره استفاده از هوش مصنوعی</w:t>
      </w:r>
      <w:r w:rsidR="00BF300F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6795095C" w14:textId="77777777" w:rsidR="00077532" w:rsidRDefault="00077532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E7EFF95" w14:textId="7865770C" w:rsidR="00BF300F" w:rsidRDefault="00BF300F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در صورت عدم استفاده: </w:t>
      </w:r>
    </w:p>
    <w:p w14:paraId="0B1F5006" w14:textId="78910523" w:rsidR="00BF300F" w:rsidRDefault="00BF300F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اینجانب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بعنوان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نویسنده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مسئول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مقاله،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تأیید می‌کنم که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نویسندگان در تهیه این مقاله از ابزارهای هوش مصنوعی مولد یا دیگر ابزارهای الگوریتمی مشمول سیاست نشریه استفاده نکرده‌اند.</w:t>
      </w:r>
    </w:p>
    <w:p w14:paraId="25B053F1" w14:textId="77777777" w:rsidR="00BF300F" w:rsidRDefault="00BF300F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B799A2E" w14:textId="77777777" w:rsidR="00077532" w:rsidRDefault="00077532" w:rsidP="00BF300F">
      <w:pPr>
        <w:spacing w:line="240" w:lineRule="auto"/>
        <w:jc w:val="center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425DC83" w14:textId="5B94EDF4" w:rsidR="00BF300F" w:rsidRPr="001B5647" w:rsidRDefault="00BF300F" w:rsidP="00BF300F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18"/>
          <w:szCs w:val="18"/>
          <w:rtl/>
          <w14:ligatures w14:val="none"/>
        </w:rPr>
      </w:pP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و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خانوادگی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تاریخ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امضا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یا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تأیید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الکترونیکی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</w:p>
    <w:p w14:paraId="5DA954C4" w14:textId="77777777" w:rsidR="00BF300F" w:rsidRDefault="00BF300F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36AEC66" w14:textId="77777777" w:rsidR="00077532" w:rsidRDefault="00077532" w:rsidP="00BF300F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E932847" w14:textId="031CD02C" w:rsidR="00BF300F" w:rsidRDefault="00BF300F" w:rsidP="00BF300F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در صورت استفاده: </w:t>
      </w:r>
    </w:p>
    <w:p w14:paraId="457A4418" w14:textId="6D2C6A20" w:rsidR="00BF300F" w:rsidRDefault="00BF300F" w:rsidP="00BF300F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اینجانب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بعنوان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نویسنده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مسئول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مقاله،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تأیید می‌کنم که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نویسندگان 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مطابق با جدول از ابزار هوش مصنوعی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استفاده کردند. نویسندگان خروجی را بازبینی و راستی‌آزمایی کردند و مسئولیت کامل صحت، اصالت و محتوای نهایی مقاله را بر عهده دارند.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نظر به استفاده نشریه از ابزار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AI Detection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BF300F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نویسنده مسئول تعهد خود را به همکاری حداکثری با نشریه در خصوص رفع اشکالات و اعمال تمامی بازبینی‌های پیشنهادی و پذیرش رای نهایی اعلام خواهند نمود.</w:t>
      </w:r>
    </w:p>
    <w:p w14:paraId="48C63ED6" w14:textId="77777777" w:rsidR="00077532" w:rsidRDefault="00077532" w:rsidP="00BF300F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tbl>
      <w:tblPr>
        <w:tblStyle w:val="Table"/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00"/>
        <w:gridCol w:w="2380"/>
        <w:gridCol w:w="2215"/>
        <w:gridCol w:w="1152"/>
        <w:gridCol w:w="1204"/>
        <w:gridCol w:w="2186"/>
        <w:gridCol w:w="3013"/>
      </w:tblGrid>
      <w:tr w:rsidR="00BF300F" w:rsidRPr="00F85EB7" w14:paraId="1138329D" w14:textId="77777777" w:rsidTr="007D20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4F824A23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54630664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نام ابزار و شرکت/سازنده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75F916D2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نسخه یا تاریخ استفاده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6FED7717" w14:textId="6A8C0CD4" w:rsidR="00BF300F" w:rsidRPr="00BF300F" w:rsidRDefault="008B17B8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در قسمت 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03FE907D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نوع کاربرد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57F9CAE0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میزان و حدود استفاده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FFE599" w:themeFill="accent4" w:themeFillTint="66"/>
            <w:vAlign w:val="top"/>
          </w:tcPr>
          <w:p w14:paraId="24E8C772" w14:textId="77777777" w:rsidR="00BF300F" w:rsidRPr="00BF300F" w:rsidRDefault="00BF300F" w:rsidP="007D200E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</w:rPr>
            </w:pPr>
            <w:r w:rsidRPr="00BF300F">
              <w:rPr>
                <w:rFonts w:ascii="Calibri" w:eastAsia="Times New Roman" w:hAnsi="Calibri" w:cs="B Nazanin"/>
                <w:b/>
                <w:bCs/>
                <w:color w:val="000000"/>
                <w:sz w:val="16"/>
                <w:szCs w:val="16"/>
                <w:rtl/>
              </w:rPr>
              <w:t>نقش نویسنده در بازبینی و تأیید</w:t>
            </w:r>
          </w:p>
        </w:tc>
      </w:tr>
      <w:tr w:rsidR="00BF300F" w:rsidRPr="00F85EB7" w14:paraId="1E23AFED" w14:textId="77777777" w:rsidTr="007D200E">
        <w:trPr>
          <w:jc w:val="center"/>
        </w:trPr>
        <w:tc>
          <w:tcPr>
            <w:tcW w:w="0" w:type="auto"/>
            <w:shd w:val="clear" w:color="auto" w:fill="FFE599" w:themeFill="accent4" w:themeFillTint="66"/>
          </w:tcPr>
          <w:p w14:paraId="33FA6E7A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  <w:r w:rsidRPr="00F85EB7">
              <w:rPr>
                <w:rFonts w:cs="B Roya"/>
              </w:rPr>
              <w:t>۱</w:t>
            </w:r>
          </w:p>
        </w:tc>
        <w:tc>
          <w:tcPr>
            <w:tcW w:w="0" w:type="auto"/>
          </w:tcPr>
          <w:p w14:paraId="296D1610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58F43230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2B363521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59A0F6B9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0F25F8D8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3EC81D95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</w:tr>
      <w:tr w:rsidR="00BF300F" w:rsidRPr="00F85EB7" w14:paraId="36FDB566" w14:textId="77777777" w:rsidTr="007D200E">
        <w:trPr>
          <w:jc w:val="center"/>
        </w:trPr>
        <w:tc>
          <w:tcPr>
            <w:tcW w:w="0" w:type="auto"/>
            <w:shd w:val="clear" w:color="auto" w:fill="FFE599" w:themeFill="accent4" w:themeFillTint="66"/>
          </w:tcPr>
          <w:p w14:paraId="5A20E5EC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  <w:r w:rsidRPr="00F85EB7">
              <w:rPr>
                <w:rFonts w:cs="B Roya"/>
              </w:rPr>
              <w:t>۲</w:t>
            </w:r>
          </w:p>
        </w:tc>
        <w:tc>
          <w:tcPr>
            <w:tcW w:w="0" w:type="auto"/>
          </w:tcPr>
          <w:p w14:paraId="3B216BDF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0C341B63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460B627B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3DCDE765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1F32D7F3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7C9338F9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</w:tr>
      <w:tr w:rsidR="00BF300F" w:rsidRPr="00F85EB7" w14:paraId="1C61B557" w14:textId="77777777" w:rsidTr="007D200E">
        <w:trPr>
          <w:jc w:val="center"/>
        </w:trPr>
        <w:tc>
          <w:tcPr>
            <w:tcW w:w="0" w:type="auto"/>
            <w:shd w:val="clear" w:color="auto" w:fill="FFE599" w:themeFill="accent4" w:themeFillTint="66"/>
          </w:tcPr>
          <w:p w14:paraId="3E24D728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  <w:r w:rsidRPr="00F85EB7">
              <w:rPr>
                <w:rFonts w:cs="B Roya"/>
              </w:rPr>
              <w:t>۳</w:t>
            </w:r>
          </w:p>
        </w:tc>
        <w:tc>
          <w:tcPr>
            <w:tcW w:w="0" w:type="auto"/>
          </w:tcPr>
          <w:p w14:paraId="265EEFDA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23243B44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4002549A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34747AED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739CADE9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5CC8BF5A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</w:tr>
      <w:tr w:rsidR="00BF300F" w:rsidRPr="00F85EB7" w14:paraId="360773DB" w14:textId="77777777" w:rsidTr="007D200E">
        <w:trPr>
          <w:jc w:val="center"/>
        </w:trPr>
        <w:tc>
          <w:tcPr>
            <w:tcW w:w="0" w:type="auto"/>
            <w:shd w:val="clear" w:color="auto" w:fill="FFE599" w:themeFill="accent4" w:themeFillTint="66"/>
          </w:tcPr>
          <w:p w14:paraId="6B7695AE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  <w:r w:rsidRPr="00F85EB7">
              <w:rPr>
                <w:rFonts w:cs="B Roya"/>
              </w:rPr>
              <w:t>۴</w:t>
            </w:r>
          </w:p>
        </w:tc>
        <w:tc>
          <w:tcPr>
            <w:tcW w:w="0" w:type="auto"/>
          </w:tcPr>
          <w:p w14:paraId="3F593490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5C4257FF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7836A9C0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641B1BF7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7F0CBE40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  <w:tc>
          <w:tcPr>
            <w:tcW w:w="0" w:type="auto"/>
          </w:tcPr>
          <w:p w14:paraId="26EB9031" w14:textId="77777777" w:rsidR="00BF300F" w:rsidRPr="00F85EB7" w:rsidRDefault="00BF300F" w:rsidP="007D200E">
            <w:pPr>
              <w:pStyle w:val="Compact"/>
              <w:jc w:val="center"/>
              <w:rPr>
                <w:rFonts w:cs="B Roya"/>
              </w:rPr>
            </w:pPr>
          </w:p>
        </w:tc>
      </w:tr>
    </w:tbl>
    <w:p w14:paraId="19E05DFC" w14:textId="77777777" w:rsidR="00BF300F" w:rsidRDefault="00BF300F" w:rsidP="00BF300F">
      <w:pPr>
        <w:spacing w:line="240" w:lineRule="auto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0727300" w14:textId="4D1E2E3B" w:rsidR="00EC208B" w:rsidRPr="001B5647" w:rsidRDefault="00432D1B" w:rsidP="00AC4D15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18"/>
          <w:szCs w:val="18"/>
          <w:rtl/>
          <w14:ligatures w14:val="none"/>
        </w:rPr>
      </w:pP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و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خانوادگی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تاریخ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امضا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یا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تأیید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الکترونیکی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</w:p>
    <w:sectPr w:rsidR="00EC208B" w:rsidRPr="001B5647" w:rsidSect="001B5647">
      <w:headerReference w:type="default" r:id="rId9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DA57" w14:textId="77777777" w:rsidR="00771D62" w:rsidRDefault="00771D62" w:rsidP="00301B25">
      <w:pPr>
        <w:spacing w:line="240" w:lineRule="auto"/>
      </w:pPr>
      <w:r>
        <w:separator/>
      </w:r>
    </w:p>
  </w:endnote>
  <w:endnote w:type="continuationSeparator" w:id="0">
    <w:p w14:paraId="3371948F" w14:textId="77777777" w:rsidR="00771D62" w:rsidRDefault="00771D62" w:rsidP="00301B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zirmatn">
    <w:altName w:val="Calibri"/>
    <w:charset w:val="00"/>
    <w:family w:val="swiss"/>
    <w:pitch w:val="variable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D1D53" w14:textId="77777777" w:rsidR="00771D62" w:rsidRDefault="00771D62" w:rsidP="00301B25">
      <w:pPr>
        <w:spacing w:line="240" w:lineRule="auto"/>
      </w:pPr>
      <w:r>
        <w:separator/>
      </w:r>
    </w:p>
  </w:footnote>
  <w:footnote w:type="continuationSeparator" w:id="0">
    <w:p w14:paraId="6F4077A3" w14:textId="77777777" w:rsidR="00771D62" w:rsidRDefault="00771D62" w:rsidP="00301B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66AF" w14:textId="6491CEE3" w:rsidR="00E927E3" w:rsidRPr="00DB0AA3" w:rsidRDefault="00BF300F" w:rsidP="00BF300F">
    <w:pPr>
      <w:ind w:left="144" w:hanging="29"/>
      <w:jc w:val="center"/>
      <w:rPr>
        <w:rFonts w:ascii="Times New Roman" w:hAnsi="Times New Roman" w:cs="B Nazanin"/>
        <w:color w:val="0000FF"/>
        <w:u w:val="single"/>
        <w:rtl/>
        <w:lang w:bidi="fa-IR"/>
      </w:rPr>
    </w:pPr>
    <w:r w:rsidRPr="00BF300F">
      <w:rPr>
        <w:rFonts w:ascii="Times New Roman" w:hAnsi="Times New Roman" w:cs="B Nazanin" w:hint="cs"/>
        <w:color w:val="0000FF"/>
        <w:u w:val="single"/>
        <w:rtl/>
      </w:rPr>
      <w:t>فرم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>
      <w:rPr>
        <w:rFonts w:ascii="Times New Roman" w:hAnsi="Times New Roman" w:cs="B Nazanin" w:hint="cs"/>
        <w:color w:val="0000FF"/>
        <w:u w:val="single"/>
        <w:rtl/>
      </w:rPr>
      <w:t>«</w:t>
    </w:r>
    <w:r w:rsidRPr="00BF300F">
      <w:rPr>
        <w:rFonts w:ascii="Times New Roman" w:hAnsi="Times New Roman" w:cs="B Nazanin" w:hint="cs"/>
        <w:color w:val="0000FF"/>
        <w:u w:val="single"/>
        <w:rtl/>
      </w:rPr>
      <w:t>اظهار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و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تعهد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نویسندگان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درباره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استفاده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از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هوش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Pr="00BF300F">
      <w:rPr>
        <w:rFonts w:ascii="Times New Roman" w:hAnsi="Times New Roman" w:cs="B Nazanin" w:hint="cs"/>
        <w:color w:val="0000FF"/>
        <w:u w:val="single"/>
        <w:rtl/>
      </w:rPr>
      <w:t>مصنوعی</w:t>
    </w:r>
    <w:r>
      <w:rPr>
        <w:rFonts w:ascii="Times New Roman" w:hAnsi="Times New Roman" w:cs="B Nazanin" w:hint="cs"/>
        <w:color w:val="0000FF"/>
        <w:u w:val="single"/>
        <w:rtl/>
      </w:rPr>
      <w:t>» برای</w:t>
    </w:r>
    <w:r w:rsidRPr="00BF300F">
      <w:rPr>
        <w:rFonts w:ascii="Times New Roman" w:hAnsi="Times New Roman" w:cs="B Nazanin"/>
        <w:color w:val="0000FF"/>
        <w:u w:val="single"/>
        <w:rtl/>
      </w:rPr>
      <w:t xml:space="preserve"> </w:t>
    </w:r>
    <w:r w:rsidR="00E927E3" w:rsidRPr="00DB0AA3">
      <w:rPr>
        <w:rFonts w:ascii="Times New Roman" w:hAnsi="Times New Roman" w:cs="B Nazanin" w:hint="cs"/>
        <w:color w:val="0000FF"/>
        <w:u w:val="single"/>
        <w:rtl/>
        <w:lang w:bidi="fa-IR"/>
      </w:rPr>
      <w:t>نشریه پژوهشنامه صنعت و معدن</w:t>
    </w:r>
  </w:p>
  <w:p w14:paraId="742AD00E" w14:textId="77777777" w:rsidR="00E927E3" w:rsidRDefault="00E927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59"/>
    <w:rsid w:val="00004CA3"/>
    <w:rsid w:val="0001224A"/>
    <w:rsid w:val="00026A6C"/>
    <w:rsid w:val="00077532"/>
    <w:rsid w:val="000B724D"/>
    <w:rsid w:val="001B5647"/>
    <w:rsid w:val="001E347F"/>
    <w:rsid w:val="002714C5"/>
    <w:rsid w:val="002A2B8A"/>
    <w:rsid w:val="002B0939"/>
    <w:rsid w:val="00301B25"/>
    <w:rsid w:val="00362FC7"/>
    <w:rsid w:val="00371704"/>
    <w:rsid w:val="004223D1"/>
    <w:rsid w:val="0043017B"/>
    <w:rsid w:val="00432D1B"/>
    <w:rsid w:val="005642F8"/>
    <w:rsid w:val="00564F79"/>
    <w:rsid w:val="005C6259"/>
    <w:rsid w:val="006B50B1"/>
    <w:rsid w:val="006F0816"/>
    <w:rsid w:val="0072733D"/>
    <w:rsid w:val="00756627"/>
    <w:rsid w:val="00771D62"/>
    <w:rsid w:val="007942D4"/>
    <w:rsid w:val="00800334"/>
    <w:rsid w:val="008B17B8"/>
    <w:rsid w:val="00920263"/>
    <w:rsid w:val="00975CB1"/>
    <w:rsid w:val="009F1FD7"/>
    <w:rsid w:val="00A032D2"/>
    <w:rsid w:val="00A331CA"/>
    <w:rsid w:val="00A34A74"/>
    <w:rsid w:val="00A37B45"/>
    <w:rsid w:val="00A67E04"/>
    <w:rsid w:val="00A77FF6"/>
    <w:rsid w:val="00AA4532"/>
    <w:rsid w:val="00AC4D15"/>
    <w:rsid w:val="00B763A3"/>
    <w:rsid w:val="00BD439E"/>
    <w:rsid w:val="00BF300F"/>
    <w:rsid w:val="00CD7620"/>
    <w:rsid w:val="00CF492C"/>
    <w:rsid w:val="00DB627A"/>
    <w:rsid w:val="00E40A71"/>
    <w:rsid w:val="00E5672A"/>
    <w:rsid w:val="00E927E3"/>
    <w:rsid w:val="00EC208B"/>
    <w:rsid w:val="00ED6B45"/>
    <w:rsid w:val="00F05B47"/>
    <w:rsid w:val="00F060CA"/>
    <w:rsid w:val="00FB0E8A"/>
    <w:rsid w:val="00FD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9246"/>
  <w15:chartTrackingRefBased/>
  <w15:docId w15:val="{C4F30EB0-3B7F-400D-9222-AEA91EFF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B Roy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2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2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2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2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2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2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2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25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25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25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2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2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2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2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2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2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2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2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2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62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62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2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1B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B25"/>
  </w:style>
  <w:style w:type="paragraph" w:styleId="Footer">
    <w:name w:val="footer"/>
    <w:basedOn w:val="Normal"/>
    <w:link w:val="FooterChar"/>
    <w:uiPriority w:val="99"/>
    <w:unhideWhenUsed/>
    <w:rsid w:val="00301B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B25"/>
  </w:style>
  <w:style w:type="paragraph" w:customStyle="1" w:styleId="FirstParagraph">
    <w:name w:val="First Paragraph"/>
    <w:basedOn w:val="BodyText"/>
    <w:next w:val="BodyText"/>
    <w:qFormat/>
    <w:rsid w:val="00EC208B"/>
    <w:pPr>
      <w:spacing w:line="240" w:lineRule="auto"/>
      <w:jc w:val="both"/>
    </w:pPr>
    <w:rPr>
      <w:rFonts w:ascii="Vazirmatn" w:eastAsia="Vazirmatn" w:hAnsi="Vazirmatn" w:cs="Vazirmat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EC20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C208B"/>
  </w:style>
  <w:style w:type="paragraph" w:customStyle="1" w:styleId="Compact">
    <w:name w:val="Compact"/>
    <w:basedOn w:val="BodyText"/>
    <w:qFormat/>
    <w:rsid w:val="00BF300F"/>
    <w:pPr>
      <w:spacing w:line="240" w:lineRule="auto"/>
      <w:jc w:val="both"/>
    </w:pPr>
    <w:rPr>
      <w:rFonts w:ascii="Vazirmatn" w:eastAsia="Vazirmatn" w:hAnsi="Vazirmatn" w:cs="Vazirmatn"/>
      <w:kern w:val="0"/>
      <w:sz w:val="22"/>
      <w:szCs w:val="22"/>
      <w14:ligatures w14:val="none"/>
    </w:rPr>
  </w:style>
  <w:style w:type="table" w:customStyle="1" w:styleId="Table">
    <w:name w:val="Table"/>
    <w:semiHidden/>
    <w:unhideWhenUsed/>
    <w:qFormat/>
    <w:rsid w:val="00BF300F"/>
    <w:pPr>
      <w:spacing w:after="200" w:line="240" w:lineRule="auto"/>
    </w:pPr>
    <w:rPr>
      <w:rFonts w:ascii="Vazirmatn" w:eastAsia="Vazirmatn" w:hAnsi="Vazirmatn" w:cs="Vazirmatn"/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mje.org/recommendations/browse/artificial-intelligence/ai-use-by-author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icmj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ublicationethics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Maleki</dc:creator>
  <cp:keywords/>
  <dc:description/>
  <cp:lastModifiedBy>Amin Maleki</cp:lastModifiedBy>
  <cp:revision>35</cp:revision>
  <cp:lastPrinted>2026-10-18T22:43:00Z</cp:lastPrinted>
  <dcterms:created xsi:type="dcterms:W3CDTF">2026-10-18T21:43:00Z</dcterms:created>
  <dcterms:modified xsi:type="dcterms:W3CDTF">2026-11-06T04:16:00Z</dcterms:modified>
</cp:coreProperties>
</file>